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0B" w:rsidRDefault="00AD610B" w:rsidP="00AD610B">
      <w:pPr>
        <w:jc w:val="center"/>
        <w:rPr>
          <w:rFonts w:eastAsia="Ariel"/>
          <w:b/>
          <w:smallCaps/>
          <w:color w:val="538135" w:themeColor="accent6" w:themeShade="BF"/>
          <w:sz w:val="28"/>
          <w:szCs w:val="28"/>
          <w:u w:val="single"/>
        </w:rPr>
      </w:pPr>
    </w:p>
    <w:p w:rsidR="002949E1" w:rsidRPr="00AD610B" w:rsidRDefault="00AD610B" w:rsidP="00AD610B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DAFM </w:t>
      </w:r>
      <w:r w:rsidR="00907DD5">
        <w:rPr>
          <w:b/>
          <w:sz w:val="32"/>
          <w:szCs w:val="32"/>
          <w:lang w:val="en-GB"/>
        </w:rPr>
        <w:t xml:space="preserve">Selection </w:t>
      </w:r>
      <w:r>
        <w:rPr>
          <w:b/>
          <w:sz w:val="32"/>
          <w:szCs w:val="32"/>
          <w:lang w:val="en-GB"/>
        </w:rPr>
        <w:t>Appeal Form</w:t>
      </w:r>
    </w:p>
    <w:p w:rsidR="009D20C5" w:rsidRPr="00907DD5" w:rsidRDefault="002949E1" w:rsidP="00907DD5">
      <w:pPr>
        <w:jc w:val="center"/>
        <w:rPr>
          <w:sz w:val="18"/>
          <w:szCs w:val="18"/>
          <w:lang w:val="en-GB"/>
        </w:rPr>
      </w:pPr>
      <w:r w:rsidRPr="00907DD5">
        <w:rPr>
          <w:sz w:val="18"/>
          <w:szCs w:val="18"/>
          <w:lang w:val="en-GB"/>
        </w:rPr>
        <w:t>The form must be signed and needs to be sent (together with any applicable supportin</w:t>
      </w:r>
      <w:r w:rsidR="00907DD5" w:rsidRPr="00907DD5">
        <w:rPr>
          <w:sz w:val="18"/>
          <w:szCs w:val="18"/>
          <w:lang w:val="en-GB"/>
        </w:rPr>
        <w:t>g documents) via e</w:t>
      </w:r>
      <w:r w:rsidRPr="00907DD5">
        <w:rPr>
          <w:sz w:val="18"/>
          <w:szCs w:val="18"/>
          <w:lang w:val="en-GB"/>
        </w:rPr>
        <w:t>-mail to info@agrifoodmaster.eu</w:t>
      </w:r>
      <w:r w:rsidRPr="00907DD5">
        <w:rPr>
          <w:sz w:val="18"/>
          <w:szCs w:val="18"/>
          <w:lang w:val="en-GB"/>
        </w:rPr>
        <w:t xml:space="preserve"> within 10 days after notification of </w:t>
      </w:r>
      <w:r w:rsidRPr="00907DD5">
        <w:rPr>
          <w:sz w:val="18"/>
          <w:szCs w:val="18"/>
          <w:lang w:val="en-GB"/>
        </w:rPr>
        <w:t>the selection results. The DAFM</w:t>
      </w:r>
      <w:r w:rsidRPr="00907DD5">
        <w:rPr>
          <w:sz w:val="18"/>
          <w:szCs w:val="18"/>
          <w:lang w:val="en-GB"/>
        </w:rPr>
        <w:t xml:space="preserve"> Consortium will review the candidate and reply within 14 days after receiving the appeal, with an explanation and, if applicabl</w:t>
      </w:r>
      <w:r w:rsidR="008F2AD9" w:rsidRPr="00907DD5">
        <w:rPr>
          <w:sz w:val="18"/>
          <w:szCs w:val="18"/>
          <w:lang w:val="en-GB"/>
        </w:rPr>
        <w:t>e, a change in decision-making.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D610B" w:rsidTr="00AD610B">
        <w:tc>
          <w:tcPr>
            <w:tcW w:w="2972" w:type="dxa"/>
          </w:tcPr>
          <w:p w:rsidR="00AD610B" w:rsidRDefault="00AD610B" w:rsidP="00AD610B">
            <w:pPr>
              <w:rPr>
                <w:lang w:val="en-GB"/>
              </w:rPr>
            </w:pPr>
            <w:r>
              <w:rPr>
                <w:lang w:val="en-GB"/>
              </w:rPr>
              <w:t>Given name</w:t>
            </w:r>
          </w:p>
        </w:tc>
        <w:tc>
          <w:tcPr>
            <w:tcW w:w="6090" w:type="dxa"/>
          </w:tcPr>
          <w:p w:rsidR="00AD610B" w:rsidRDefault="00AD610B" w:rsidP="00F20EE4">
            <w:pPr>
              <w:jc w:val="both"/>
              <w:rPr>
                <w:lang w:val="en-GB"/>
              </w:rPr>
            </w:pPr>
          </w:p>
        </w:tc>
      </w:tr>
      <w:tr w:rsidR="00AD610B" w:rsidTr="00AD610B">
        <w:tc>
          <w:tcPr>
            <w:tcW w:w="2972" w:type="dxa"/>
          </w:tcPr>
          <w:p w:rsidR="00AD610B" w:rsidRDefault="00AD610B" w:rsidP="00AD610B">
            <w:pPr>
              <w:rPr>
                <w:lang w:val="en-GB"/>
              </w:rPr>
            </w:pPr>
            <w:r>
              <w:rPr>
                <w:lang w:val="en-GB"/>
              </w:rPr>
              <w:t>Last name</w:t>
            </w:r>
          </w:p>
        </w:tc>
        <w:tc>
          <w:tcPr>
            <w:tcW w:w="6090" w:type="dxa"/>
          </w:tcPr>
          <w:p w:rsidR="00AD610B" w:rsidRDefault="00AD610B" w:rsidP="00F20EE4">
            <w:pPr>
              <w:jc w:val="both"/>
              <w:rPr>
                <w:lang w:val="en-GB"/>
              </w:rPr>
            </w:pPr>
          </w:p>
        </w:tc>
      </w:tr>
      <w:tr w:rsidR="00AD610B" w:rsidTr="00AD610B">
        <w:tc>
          <w:tcPr>
            <w:tcW w:w="2972" w:type="dxa"/>
          </w:tcPr>
          <w:p w:rsidR="00AD610B" w:rsidRDefault="00AD610B" w:rsidP="00AD610B">
            <w:pPr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6090" w:type="dxa"/>
          </w:tcPr>
          <w:p w:rsidR="00AD610B" w:rsidRDefault="00AD610B" w:rsidP="00F20EE4">
            <w:pPr>
              <w:jc w:val="both"/>
              <w:rPr>
                <w:lang w:val="en-GB"/>
              </w:rPr>
            </w:pPr>
          </w:p>
        </w:tc>
      </w:tr>
      <w:tr w:rsidR="00AD610B" w:rsidTr="00AD610B">
        <w:tc>
          <w:tcPr>
            <w:tcW w:w="2972" w:type="dxa"/>
          </w:tcPr>
          <w:p w:rsidR="00AD610B" w:rsidRDefault="00AD610B" w:rsidP="00AD610B">
            <w:pPr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6090" w:type="dxa"/>
          </w:tcPr>
          <w:p w:rsidR="00AD610B" w:rsidRDefault="00AD610B" w:rsidP="00F20EE4">
            <w:pPr>
              <w:jc w:val="both"/>
              <w:rPr>
                <w:lang w:val="en-GB"/>
              </w:rPr>
            </w:pPr>
          </w:p>
        </w:tc>
      </w:tr>
      <w:tr w:rsidR="00AD610B" w:rsidTr="00AD610B">
        <w:tc>
          <w:tcPr>
            <w:tcW w:w="2972" w:type="dxa"/>
          </w:tcPr>
          <w:p w:rsidR="00AD610B" w:rsidRDefault="00AD610B" w:rsidP="00AD610B">
            <w:pPr>
              <w:rPr>
                <w:lang w:val="en-GB"/>
              </w:rPr>
            </w:pPr>
            <w:r>
              <w:rPr>
                <w:lang w:val="en-GB"/>
              </w:rPr>
              <w:t>Telephone No.</w:t>
            </w:r>
          </w:p>
        </w:tc>
        <w:tc>
          <w:tcPr>
            <w:tcW w:w="6090" w:type="dxa"/>
          </w:tcPr>
          <w:p w:rsidR="00AD610B" w:rsidRDefault="00AD610B" w:rsidP="00F20EE4">
            <w:pPr>
              <w:jc w:val="both"/>
              <w:rPr>
                <w:lang w:val="en-GB"/>
              </w:rPr>
            </w:pPr>
          </w:p>
        </w:tc>
      </w:tr>
      <w:tr w:rsidR="00AD610B" w:rsidTr="00AD610B">
        <w:tc>
          <w:tcPr>
            <w:tcW w:w="2972" w:type="dxa"/>
          </w:tcPr>
          <w:p w:rsidR="00AD610B" w:rsidRDefault="00AD610B" w:rsidP="00AD610B">
            <w:pPr>
              <w:rPr>
                <w:lang w:val="en-GB"/>
              </w:rPr>
            </w:pPr>
            <w:r>
              <w:rPr>
                <w:lang w:val="en-GB"/>
              </w:rPr>
              <w:t>E-mail address</w:t>
            </w:r>
          </w:p>
        </w:tc>
        <w:tc>
          <w:tcPr>
            <w:tcW w:w="6090" w:type="dxa"/>
          </w:tcPr>
          <w:p w:rsidR="00AD610B" w:rsidRDefault="00AD610B" w:rsidP="00F20EE4">
            <w:pPr>
              <w:jc w:val="both"/>
              <w:rPr>
                <w:lang w:val="en-GB"/>
              </w:rPr>
            </w:pPr>
          </w:p>
        </w:tc>
        <w:bookmarkStart w:id="0" w:name="_GoBack"/>
        <w:bookmarkEnd w:id="0"/>
      </w:tr>
      <w:tr w:rsidR="00AD610B" w:rsidTr="00AD610B">
        <w:tc>
          <w:tcPr>
            <w:tcW w:w="2972" w:type="dxa"/>
          </w:tcPr>
          <w:p w:rsidR="00AD610B" w:rsidRDefault="00AD610B" w:rsidP="00AD610B">
            <w:pPr>
              <w:rPr>
                <w:lang w:val="en-GB"/>
              </w:rPr>
            </w:pPr>
            <w:r>
              <w:rPr>
                <w:lang w:val="en-GB"/>
              </w:rPr>
              <w:t>Application ID (if applicable)</w:t>
            </w:r>
          </w:p>
        </w:tc>
        <w:tc>
          <w:tcPr>
            <w:tcW w:w="6090" w:type="dxa"/>
          </w:tcPr>
          <w:p w:rsidR="00AD610B" w:rsidRDefault="00AD610B" w:rsidP="00F20EE4">
            <w:pPr>
              <w:jc w:val="both"/>
              <w:rPr>
                <w:lang w:val="en-GB"/>
              </w:rPr>
            </w:pPr>
          </w:p>
        </w:tc>
      </w:tr>
    </w:tbl>
    <w:p w:rsidR="008F2AD9" w:rsidRDefault="008F2AD9" w:rsidP="00F20EE4">
      <w:pPr>
        <w:jc w:val="both"/>
        <w:rPr>
          <w:lang w:val="en-GB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610B" w:rsidTr="00AD610B">
        <w:trPr>
          <w:trHeight w:val="314"/>
        </w:trPr>
        <w:tc>
          <w:tcPr>
            <w:tcW w:w="9062" w:type="dxa"/>
            <w:vAlign w:val="center"/>
          </w:tcPr>
          <w:p w:rsidR="00AD610B" w:rsidRDefault="00AD610B" w:rsidP="00AD610B">
            <w:pPr>
              <w:rPr>
                <w:lang w:val="en-GB"/>
              </w:rPr>
            </w:pPr>
            <w:r>
              <w:rPr>
                <w:lang w:val="en-GB"/>
              </w:rPr>
              <w:t>Reasons for appeal:</w:t>
            </w:r>
          </w:p>
        </w:tc>
      </w:tr>
      <w:tr w:rsidR="00AD610B" w:rsidTr="00AD610B">
        <w:trPr>
          <w:trHeight w:val="4489"/>
        </w:trPr>
        <w:tc>
          <w:tcPr>
            <w:tcW w:w="9062" w:type="dxa"/>
          </w:tcPr>
          <w:p w:rsidR="00AD610B" w:rsidRDefault="00AD610B" w:rsidP="00F20EE4">
            <w:pPr>
              <w:jc w:val="both"/>
              <w:rPr>
                <w:lang w:val="en-GB"/>
              </w:rPr>
            </w:pPr>
          </w:p>
        </w:tc>
      </w:tr>
    </w:tbl>
    <w:p w:rsidR="00AD610B" w:rsidRDefault="00AD610B" w:rsidP="00F20EE4">
      <w:pPr>
        <w:jc w:val="both"/>
        <w:rPr>
          <w:lang w:val="en-GB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610B" w:rsidTr="00AD610B">
        <w:trPr>
          <w:trHeight w:val="633"/>
        </w:trPr>
        <w:tc>
          <w:tcPr>
            <w:tcW w:w="4531" w:type="dxa"/>
          </w:tcPr>
          <w:p w:rsidR="00AD610B" w:rsidRDefault="00AD610B" w:rsidP="00F20EE4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</w:tc>
        <w:tc>
          <w:tcPr>
            <w:tcW w:w="4531" w:type="dxa"/>
          </w:tcPr>
          <w:p w:rsidR="00AD610B" w:rsidRDefault="00AD610B" w:rsidP="00F20EE4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Signature</w:t>
            </w:r>
          </w:p>
        </w:tc>
      </w:tr>
    </w:tbl>
    <w:p w:rsidR="0064759C" w:rsidRDefault="0064759C" w:rsidP="00907DD5">
      <w:pPr>
        <w:jc w:val="both"/>
        <w:rPr>
          <w:lang w:val="en-GB"/>
        </w:rPr>
      </w:pPr>
    </w:p>
    <w:sectPr w:rsidR="0064759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68C" w:rsidRDefault="006C268C" w:rsidP="006C268C">
      <w:pPr>
        <w:spacing w:after="0" w:line="240" w:lineRule="auto"/>
      </w:pPr>
      <w:r>
        <w:separator/>
      </w:r>
    </w:p>
  </w:endnote>
  <w:endnote w:type="continuationSeparator" w:id="0">
    <w:p w:rsidR="006C268C" w:rsidRDefault="006C268C" w:rsidP="006C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10B" w:rsidRDefault="00AD610B" w:rsidP="00907DD5">
    <w:pPr>
      <w:pStyle w:val="Podnoje"/>
      <w:jc w:val="center"/>
    </w:pPr>
    <w:r>
      <w:rPr>
        <w:noProof/>
        <w:lang w:val="hr-HR" w:eastAsia="hr-HR"/>
      </w:rPr>
      <w:drawing>
        <wp:inline distT="0" distB="0" distL="0" distR="0">
          <wp:extent cx="5318760" cy="78486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ll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8760" cy="784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68C" w:rsidRDefault="006C268C" w:rsidP="006C268C">
      <w:pPr>
        <w:spacing w:after="0" w:line="240" w:lineRule="auto"/>
      </w:pPr>
      <w:r>
        <w:separator/>
      </w:r>
    </w:p>
  </w:footnote>
  <w:footnote w:type="continuationSeparator" w:id="0">
    <w:p w:rsidR="006C268C" w:rsidRDefault="006C268C" w:rsidP="006C2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68C" w:rsidRDefault="006C268C" w:rsidP="00AD610B">
    <w:pPr>
      <w:pStyle w:val="Zaglavlje"/>
    </w:pPr>
    <w:r>
      <w:rPr>
        <w:noProof/>
        <w:lang w:val="hr-HR" w:eastAsia="hr-HR"/>
      </w:rPr>
      <w:drawing>
        <wp:inline distT="0" distB="0" distL="0" distR="0">
          <wp:extent cx="541020" cy="674257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FM LOGO VECTOR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65" cy="686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610B">
      <w:rPr>
        <w:noProof/>
        <w:lang w:val="hr-HR" w:eastAsia="hr-HR"/>
      </w:rPr>
      <w:t xml:space="preserve">         </w:t>
    </w:r>
    <w:r w:rsidR="00907DD5">
      <w:rPr>
        <w:noProof/>
        <w:lang w:val="hr-HR" w:eastAsia="hr-HR"/>
      </w:rPr>
      <w:drawing>
        <wp:inline distT="0" distB="0" distL="0" distR="0" wp14:anchorId="3DE663A0" wp14:editId="7D40F300">
          <wp:extent cx="2217420" cy="489137"/>
          <wp:effectExtent l="0" t="0" r="0" b="635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71741" cy="501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07DD5">
      <w:rPr>
        <w:noProof/>
        <w:lang w:val="hr-HR" w:eastAsia="hr-HR"/>
      </w:rPr>
      <w:t xml:space="preserve">  </w:t>
    </w:r>
    <w:r w:rsidR="00AD610B">
      <w:rPr>
        <w:noProof/>
        <w:lang w:val="hr-HR" w:eastAsia="hr-HR"/>
      </w:rPr>
      <w:t xml:space="preserve">  </w:t>
    </w:r>
    <w:r w:rsidR="00907DD5">
      <w:rPr>
        <w:noProof/>
        <w:lang w:val="hr-HR" w:eastAsia="hr-HR"/>
      </w:rPr>
      <w:t xml:space="preserve">  </w:t>
    </w:r>
    <w:r w:rsidR="00AD610B">
      <w:rPr>
        <w:noProof/>
        <w:lang w:val="hr-HR" w:eastAsia="hr-HR"/>
      </w:rPr>
      <w:t xml:space="preserve">          </w:t>
    </w:r>
    <w:r w:rsidR="00AD610B">
      <w:rPr>
        <w:noProof/>
        <w:lang w:val="hr-HR" w:eastAsia="hr-HR"/>
      </w:rPr>
      <w:drawing>
        <wp:inline distT="0" distB="0" distL="0" distR="0">
          <wp:extent cx="1988947" cy="42735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nded-cofunded pravi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187" cy="45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5C0"/>
    <w:multiLevelType w:val="hybridMultilevel"/>
    <w:tmpl w:val="BADE8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F67A1"/>
    <w:multiLevelType w:val="hybridMultilevel"/>
    <w:tmpl w:val="CB1C97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048AA"/>
    <w:multiLevelType w:val="hybridMultilevel"/>
    <w:tmpl w:val="29CA9E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27475"/>
    <w:multiLevelType w:val="multilevel"/>
    <w:tmpl w:val="09B6D0B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-109"/>
        </w:tabs>
        <w:ind w:left="2771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04154F"/>
    <w:multiLevelType w:val="hybridMultilevel"/>
    <w:tmpl w:val="735875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26D07"/>
    <w:multiLevelType w:val="hybridMultilevel"/>
    <w:tmpl w:val="C8F059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309F3"/>
    <w:multiLevelType w:val="hybridMultilevel"/>
    <w:tmpl w:val="AC1643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D70A9"/>
    <w:multiLevelType w:val="hybridMultilevel"/>
    <w:tmpl w:val="90CC56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68"/>
    <w:rsid w:val="000328CB"/>
    <w:rsid w:val="002949E1"/>
    <w:rsid w:val="0050209B"/>
    <w:rsid w:val="0064759C"/>
    <w:rsid w:val="006C268C"/>
    <w:rsid w:val="008F2AD9"/>
    <w:rsid w:val="00907DD5"/>
    <w:rsid w:val="009D20C5"/>
    <w:rsid w:val="00A20803"/>
    <w:rsid w:val="00AD610B"/>
    <w:rsid w:val="00F12538"/>
    <w:rsid w:val="00F20EE4"/>
    <w:rsid w:val="00F22A46"/>
    <w:rsid w:val="00F8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0CED7D"/>
  <w15:chartTrackingRefBased/>
  <w15:docId w15:val="{F7134AA5-5BCF-4A3F-93F3-61011513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468"/>
    <w:pPr>
      <w:spacing w:after="200" w:line="276" w:lineRule="auto"/>
    </w:pPr>
    <w:rPr>
      <w:rFonts w:ascii="Arial" w:eastAsia="Times New Roman" w:hAnsi="Arial" w:cs="Arial"/>
      <w:lang w:val="en-US"/>
    </w:rPr>
  </w:style>
  <w:style w:type="paragraph" w:styleId="Naslov2">
    <w:name w:val="heading 2"/>
    <w:basedOn w:val="Normal"/>
    <w:next w:val="Normal"/>
    <w:link w:val="Naslov2Char"/>
    <w:qFormat/>
    <w:rsid w:val="00F86468"/>
    <w:pPr>
      <w:spacing w:before="200" w:after="0" w:line="271" w:lineRule="auto"/>
      <w:outlineLvl w:val="1"/>
    </w:pPr>
    <w:rPr>
      <w:rFonts w:cs="Times New Roman"/>
      <w:smallCap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86468"/>
    <w:rPr>
      <w:rFonts w:ascii="Arial" w:eastAsia="Times New Roman" w:hAnsi="Arial" w:cs="Times New Roman"/>
      <w:smallCaps/>
      <w:sz w:val="28"/>
      <w:szCs w:val="28"/>
      <w:lang w:val="x-none" w:eastAsia="x-none"/>
    </w:rPr>
  </w:style>
  <w:style w:type="paragraph" w:customStyle="1" w:styleId="Default">
    <w:name w:val="Default"/>
    <w:rsid w:val="00F864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ekstkomentara">
    <w:name w:val="annotation text"/>
    <w:basedOn w:val="Normal"/>
    <w:link w:val="TekstkomentaraChar"/>
    <w:semiHidden/>
    <w:rsid w:val="00F86468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aChar">
    <w:name w:val="Tekst komentara Char"/>
    <w:basedOn w:val="Zadanifontodlomka"/>
    <w:link w:val="Tekstkomentara"/>
    <w:semiHidden/>
    <w:rsid w:val="00F8646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Hiperveza">
    <w:name w:val="Hyperlink"/>
    <w:uiPriority w:val="99"/>
    <w:rsid w:val="00F86468"/>
    <w:rPr>
      <w:rFonts w:cs="Times New Roman"/>
      <w:color w:val="0000FF"/>
      <w:u w:val="single"/>
    </w:rPr>
  </w:style>
  <w:style w:type="character" w:styleId="Referencakomentara">
    <w:name w:val="annotation reference"/>
    <w:semiHidden/>
    <w:rsid w:val="00F86468"/>
    <w:rPr>
      <w:rFonts w:cs="Times New Roman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6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6468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A20803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64759C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6475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r-HR" w:eastAsia="hr-HR"/>
    </w:rPr>
  </w:style>
  <w:style w:type="character" w:customStyle="1" w:styleId="caps">
    <w:name w:val="caps"/>
    <w:basedOn w:val="Zadanifontodlomka"/>
    <w:rsid w:val="0064759C"/>
  </w:style>
  <w:style w:type="paragraph" w:styleId="Zaglavlje">
    <w:name w:val="header"/>
    <w:basedOn w:val="Normal"/>
    <w:link w:val="ZaglavljeChar"/>
    <w:uiPriority w:val="99"/>
    <w:unhideWhenUsed/>
    <w:rsid w:val="006C2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268C"/>
    <w:rPr>
      <w:rFonts w:ascii="Arial" w:eastAsia="Times New Roman" w:hAnsi="Arial" w:cs="Arial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6C2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268C"/>
    <w:rPr>
      <w:rFonts w:ascii="Arial" w:eastAsia="Times New Roman" w:hAnsi="Arial" w:cs="Arial"/>
      <w:lang w:val="en-US"/>
    </w:rPr>
  </w:style>
  <w:style w:type="table" w:styleId="Reetkatablice">
    <w:name w:val="Table Grid"/>
    <w:basedOn w:val="Obinatablica"/>
    <w:uiPriority w:val="39"/>
    <w:rsid w:val="00AD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5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BOKU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nfohringer</dc:creator>
  <cp:keywords/>
  <dc:description/>
  <cp:lastModifiedBy>Korisnik</cp:lastModifiedBy>
  <cp:revision>3</cp:revision>
  <dcterms:created xsi:type="dcterms:W3CDTF">2022-02-22T09:06:00Z</dcterms:created>
  <dcterms:modified xsi:type="dcterms:W3CDTF">2022-02-22T09:24:00Z</dcterms:modified>
</cp:coreProperties>
</file>